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F6E66" w14:textId="63E60730" w:rsidR="00625F6A" w:rsidRDefault="00625F6A" w:rsidP="00625F6A">
      <w:p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  <w:lang w:val="en-US" w:eastAsia="es-ES"/>
        </w:rPr>
      </w:pPr>
      <w:r>
        <w:rPr>
          <w:rFonts w:ascii="Arial" w:eastAsia="Times New Roman" w:hAnsi="Arial" w:cs="Arial"/>
          <w:sz w:val="20"/>
          <w:szCs w:val="20"/>
          <w:lang w:val="en-US" w:eastAsia="es-ES"/>
        </w:rPr>
        <w:t xml:space="preserve">We </w:t>
      </w:r>
      <w:r w:rsidR="009C3153">
        <w:rPr>
          <w:rFonts w:ascii="Arial" w:eastAsia="Times New Roman" w:hAnsi="Arial" w:cs="Arial"/>
          <w:sz w:val="20"/>
          <w:szCs w:val="20"/>
          <w:lang w:val="en-US" w:eastAsia="es-ES"/>
        </w:rPr>
        <w:t xml:space="preserve">have recently started </w:t>
      </w:r>
      <w:r>
        <w:rPr>
          <w:rFonts w:ascii="Arial" w:eastAsia="Times New Roman" w:hAnsi="Arial" w:cs="Arial"/>
          <w:sz w:val="20"/>
          <w:szCs w:val="20"/>
          <w:lang w:val="en-US" w:eastAsia="es-ES"/>
        </w:rPr>
        <w:t xml:space="preserve">using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es-ES"/>
        </w:rPr>
        <w:t>PKSubmit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es-ES"/>
        </w:rPr>
        <w:t xml:space="preserve"> and are facing some problems for importing the data. In our lab, the</w:t>
      </w:r>
      <w:r w:rsidRPr="00625F6A">
        <w:rPr>
          <w:rFonts w:ascii="Arial" w:eastAsia="Times New Roman" w:hAnsi="Arial" w:cs="Arial"/>
          <w:sz w:val="20"/>
          <w:szCs w:val="20"/>
          <w:lang w:val="en-US" w:eastAsia="es-ES"/>
        </w:rPr>
        <w:t xml:space="preserve"> usual procedure is the following: we import the data from Watson</w:t>
      </w:r>
      <w:r w:rsidR="009C3153">
        <w:rPr>
          <w:rFonts w:ascii="Arial" w:eastAsia="Times New Roman" w:hAnsi="Arial" w:cs="Arial"/>
          <w:sz w:val="20"/>
          <w:szCs w:val="20"/>
          <w:lang w:val="en-US" w:eastAsia="es-ES"/>
        </w:rPr>
        <w:t xml:space="preserve"> LIMS</w:t>
      </w:r>
      <w:r w:rsidRPr="00625F6A">
        <w:rPr>
          <w:rFonts w:ascii="Arial" w:eastAsia="Times New Roman" w:hAnsi="Arial" w:cs="Arial"/>
          <w:sz w:val="20"/>
          <w:szCs w:val="20"/>
          <w:lang w:val="en-US" w:eastAsia="es-ES"/>
        </w:rPr>
        <w:t xml:space="preserve"> and then perform the NCA by means of </w:t>
      </w:r>
      <w:r>
        <w:rPr>
          <w:rFonts w:ascii="Arial" w:eastAsia="Times New Roman" w:hAnsi="Arial" w:cs="Arial"/>
          <w:sz w:val="20"/>
          <w:szCs w:val="20"/>
          <w:lang w:val="en-US" w:eastAsia="es-ES"/>
        </w:rPr>
        <w:t>Phoenix</w:t>
      </w:r>
      <w:r w:rsidRPr="00625F6A">
        <w:rPr>
          <w:rFonts w:ascii="Arial" w:eastAsia="Times New Roman" w:hAnsi="Arial" w:cs="Arial"/>
          <w:sz w:val="20"/>
          <w:szCs w:val="20"/>
          <w:lang w:val="en-US" w:eastAsia="es-ES"/>
        </w:rPr>
        <w:t>.</w:t>
      </w:r>
      <w:r>
        <w:rPr>
          <w:rFonts w:ascii="Arial" w:eastAsia="Times New Roman" w:hAnsi="Arial" w:cs="Arial"/>
          <w:sz w:val="20"/>
          <w:szCs w:val="20"/>
          <w:lang w:val="en-US" w:eastAsia="es-ES"/>
        </w:rPr>
        <w:t xml:space="preserve"> </w:t>
      </w:r>
      <w:r w:rsidRPr="00625F6A">
        <w:rPr>
          <w:rFonts w:ascii="Arial" w:eastAsia="Times New Roman" w:hAnsi="Arial" w:cs="Arial"/>
          <w:sz w:val="20"/>
          <w:szCs w:val="20"/>
          <w:lang w:val="en-US" w:eastAsia="es-ES"/>
        </w:rPr>
        <w:t xml:space="preserve">In case we want to create the PC file using PK Submit, </w:t>
      </w:r>
      <w:r>
        <w:rPr>
          <w:rFonts w:ascii="Arial" w:eastAsia="Times New Roman" w:hAnsi="Arial" w:cs="Arial"/>
          <w:sz w:val="20"/>
          <w:szCs w:val="20"/>
          <w:lang w:val="en-US" w:eastAsia="es-ES"/>
        </w:rPr>
        <w:t>we would like to take the concentrations directly from the project that has been already created. The Watson-Phoenix interface works properly, but when we try to generate the PC domain:</w:t>
      </w:r>
    </w:p>
    <w:p w14:paraId="762B1418" w14:textId="77777777" w:rsidR="00625F6A" w:rsidRDefault="00625F6A" w:rsidP="00625F6A">
      <w:p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  <w:lang w:val="en-US" w:eastAsia="es-ES"/>
        </w:rPr>
      </w:pPr>
      <w:r>
        <w:rPr>
          <w:noProof/>
        </w:rPr>
        <w:drawing>
          <wp:inline distT="0" distB="0" distL="0" distR="0" wp14:anchorId="4B2A054B" wp14:editId="2619F4AD">
            <wp:extent cx="4362450" cy="2078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9967" r="21892" b="52343"/>
                    <a:stretch/>
                  </pic:blipFill>
                  <pic:spPr bwMode="auto">
                    <a:xfrm>
                      <a:off x="0" y="0"/>
                      <a:ext cx="4368596" cy="2081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25F6A">
        <w:rPr>
          <w:rFonts w:ascii="Arial" w:eastAsia="Times New Roman" w:hAnsi="Arial" w:cs="Arial"/>
          <w:sz w:val="20"/>
          <w:szCs w:val="20"/>
          <w:lang w:val="en-US" w:eastAsia="es-ES"/>
        </w:rPr>
        <w:t xml:space="preserve"> </w:t>
      </w:r>
    </w:p>
    <w:p w14:paraId="74C1AECD" w14:textId="77777777" w:rsidR="001F1ACD" w:rsidRDefault="001F1ACD" w:rsidP="001F1ACD">
      <w:p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  <w:lang w:val="en-US" w:eastAsia="es-ES"/>
        </w:rPr>
      </w:pPr>
      <w:r>
        <w:rPr>
          <w:rFonts w:ascii="Arial" w:eastAsia="Times New Roman" w:hAnsi="Arial" w:cs="Arial"/>
          <w:sz w:val="20"/>
          <w:szCs w:val="20"/>
          <w:lang w:val="en-US" w:eastAsia="es-ES"/>
        </w:rPr>
        <w:t>we cannot choose the data From a Phoenix Project (this option is missing in the screen):</w:t>
      </w:r>
    </w:p>
    <w:p w14:paraId="694CB0D2" w14:textId="67604C9C" w:rsidR="00625F6A" w:rsidRDefault="009C315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7E1D2" wp14:editId="39C90DAA">
                <wp:simplePos x="0" y="0"/>
                <wp:positionH relativeFrom="column">
                  <wp:posOffset>1200150</wp:posOffset>
                </wp:positionH>
                <wp:positionV relativeFrom="paragraph">
                  <wp:posOffset>538480</wp:posOffset>
                </wp:positionV>
                <wp:extent cx="1377950" cy="279400"/>
                <wp:effectExtent l="0" t="0" r="12700" b="254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279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E72CB6" id="Oval 6" o:spid="_x0000_s1026" style="position:absolute;margin-left:94.5pt;margin-top:42.4pt;width:108.5pt;height: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" filled="f" strokecolor="#c00000" strokeweight="1pt">
                <v:stroke joinstyle="miter"/>
              </v:oval>
            </w:pict>
          </mc:Fallback>
        </mc:AlternateContent>
      </w:r>
      <w:r w:rsidR="00625F6A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4CCC4FF0" wp14:editId="552381C7">
            <wp:extent cx="5067300" cy="2624984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513" cy="2627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2852EA" w14:textId="77777777" w:rsidR="00625F6A" w:rsidRDefault="00625F6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Could this be related to any study configuration issue?</w:t>
      </w:r>
    </w:p>
    <w:p w14:paraId="2C01A0B1" w14:textId="5FFCAC40" w:rsidR="00625F6A" w:rsidRDefault="00625F6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Thanks</w:t>
      </w:r>
    </w:p>
    <w:p w14:paraId="7B68EB96" w14:textId="1704D157" w:rsidR="001F1ACD" w:rsidRDefault="001F1AC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Xavier</w:t>
      </w:r>
    </w:p>
    <w:p w14:paraId="557E7D4B" w14:textId="77777777" w:rsidR="00625F6A" w:rsidRDefault="00625F6A">
      <w:pPr>
        <w:rPr>
          <w:rFonts w:ascii="Arial" w:hAnsi="Arial" w:cs="Arial"/>
          <w:sz w:val="20"/>
          <w:szCs w:val="20"/>
          <w:lang w:val="en-US"/>
        </w:rPr>
      </w:pPr>
    </w:p>
    <w:p w14:paraId="70997BA9" w14:textId="77777777" w:rsidR="00625F6A" w:rsidRPr="00625F6A" w:rsidRDefault="00625F6A">
      <w:pPr>
        <w:rPr>
          <w:lang w:val="en-US"/>
        </w:rPr>
      </w:pPr>
    </w:p>
    <w:sectPr w:rsidR="00625F6A" w:rsidRPr="00625F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87C4B" w14:textId="77777777" w:rsidR="00625F6A" w:rsidRDefault="00625F6A" w:rsidP="00625F6A">
      <w:pPr>
        <w:spacing w:after="0" w:line="240" w:lineRule="auto"/>
      </w:pPr>
      <w:r>
        <w:separator/>
      </w:r>
    </w:p>
  </w:endnote>
  <w:endnote w:type="continuationSeparator" w:id="0">
    <w:p w14:paraId="25B45F96" w14:textId="77777777" w:rsidR="00625F6A" w:rsidRDefault="00625F6A" w:rsidP="0062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AF2AD" w14:textId="77777777" w:rsidR="00625F6A" w:rsidRDefault="00625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AB7E8" w14:textId="77777777" w:rsidR="00625F6A" w:rsidRDefault="00625F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EB220" w14:textId="77777777" w:rsidR="00625F6A" w:rsidRDefault="00625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69618" w14:textId="77777777" w:rsidR="00625F6A" w:rsidRDefault="00625F6A" w:rsidP="00625F6A">
      <w:pPr>
        <w:spacing w:after="0" w:line="240" w:lineRule="auto"/>
      </w:pPr>
      <w:r>
        <w:separator/>
      </w:r>
    </w:p>
  </w:footnote>
  <w:footnote w:type="continuationSeparator" w:id="0">
    <w:p w14:paraId="01D7E1A8" w14:textId="77777777" w:rsidR="00625F6A" w:rsidRDefault="00625F6A" w:rsidP="00625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92C14" w14:textId="77777777" w:rsidR="00625F6A" w:rsidRDefault="00625F6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7F6761A" wp14:editId="251DAF3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2" name="Text Box 2" descr="INTERNAL U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5EA43B" w14:textId="77777777" w:rsidR="00625F6A" w:rsidRPr="00625F6A" w:rsidRDefault="00625F6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25F6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 USE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" filled="f" stroked="f">
              <v:fill o:detectmouseclick="t"/>
              <v:textbox style="mso-fit-shape-to-text:t" inset="0,0,5pt,0">
                <w:txbxContent>
                  <w:p w:rsidR="00625F6A" w:rsidRPr="00625F6A" w:rsidRDefault="00625F6A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25F6A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INTERNAL USE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2321F" w14:textId="77777777" w:rsidR="00625F6A" w:rsidRDefault="00625F6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ED6CC47" wp14:editId="1167CC10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3" name="Text Box 3" descr="INTERNAL U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0A0C04" w14:textId="77777777" w:rsidR="00625F6A" w:rsidRPr="00625F6A" w:rsidRDefault="00625F6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25F6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 USE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" filled="f" stroked="f">
              <v:fill o:detectmouseclick="t"/>
              <v:textbox style="mso-fit-shape-to-text:t" inset="0,0,5pt,0">
                <w:txbxContent>
                  <w:p w:rsidR="00625F6A" w:rsidRPr="00625F6A" w:rsidRDefault="00625F6A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25F6A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INTERNAL USE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48E1D" w14:textId="77777777" w:rsidR="00625F6A" w:rsidRDefault="00625F6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60C367C" wp14:editId="2D93277D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" name="Text Box 1" descr="INTERNAL U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C79B21" w14:textId="77777777" w:rsidR="00625F6A" w:rsidRPr="00625F6A" w:rsidRDefault="00625F6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25F6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 USE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" filled="f" stroked="f">
              <v:fill o:detectmouseclick="t"/>
              <v:textbox style="mso-fit-shape-to-text:t" inset="0,0,5pt,0">
                <w:txbxContent>
                  <w:p w:rsidR="00625F6A" w:rsidRPr="00625F6A" w:rsidRDefault="00625F6A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25F6A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INTERNAL USE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61E36"/>
    <w:multiLevelType w:val="multilevel"/>
    <w:tmpl w:val="7E0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6A"/>
    <w:rsid w:val="00064785"/>
    <w:rsid w:val="001F1ACD"/>
    <w:rsid w:val="00464D53"/>
    <w:rsid w:val="00625F6A"/>
    <w:rsid w:val="009C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045DFB"/>
  <w15:chartTrackingRefBased/>
  <w15:docId w15:val="{4CC3BBD1-E26B-468F-8BD0-030458D8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F6A"/>
  </w:style>
  <w:style w:type="paragraph" w:styleId="Footer">
    <w:name w:val="footer"/>
    <w:basedOn w:val="Normal"/>
    <w:link w:val="FooterChar"/>
    <w:uiPriority w:val="99"/>
    <w:unhideWhenUsed/>
    <w:rsid w:val="00625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Almirall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Garcia Sala</dc:creator>
  <cp:keywords/>
  <dc:description/>
  <cp:lastModifiedBy>Xavier Garcia Sala</cp:lastModifiedBy>
  <cp:revision>2</cp:revision>
  <dcterms:created xsi:type="dcterms:W3CDTF">2021-04-29T13:18:00Z</dcterms:created>
  <dcterms:modified xsi:type="dcterms:W3CDTF">2021-04-30T09:29:00Z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INTERNAL USE</vt:lpwstr>
  </property>
  <property fmtid="{D5CDD505-2E9C-101B-9397-08002B2CF9AE}" pid="5" name="MSIP_Label_533616b6-00a5-4cd1-b577-93208fa93eb1_Enabled">
    <vt:lpwstr>true</vt:lpwstr>
  </property>
  <property fmtid="{D5CDD505-2E9C-101B-9397-08002B2CF9AE}" pid="6" name="MSIP_Label_533616b6-00a5-4cd1-b577-93208fa93eb1_SetDate">
    <vt:lpwstr>2021-04-29T13:18:06Z</vt:lpwstr>
  </property>
  <property fmtid="{D5CDD505-2E9C-101B-9397-08002B2CF9AE}" pid="7" name="MSIP_Label_533616b6-00a5-4cd1-b577-93208fa93eb1_Method">
    <vt:lpwstr>Standard</vt:lpwstr>
  </property>
  <property fmtid="{D5CDD505-2E9C-101B-9397-08002B2CF9AE}" pid="8" name="MSIP_Label_533616b6-00a5-4cd1-b577-93208fa93eb1_Name">
    <vt:lpwstr>Internal Use</vt:lpwstr>
  </property>
  <property fmtid="{D5CDD505-2E9C-101B-9397-08002B2CF9AE}" pid="9" name="MSIP_Label_533616b6-00a5-4cd1-b577-93208fa93eb1_SiteId">
    <vt:lpwstr>342ace0e-1054-45ce-9b30-900fc0440b9d</vt:lpwstr>
  </property>
  <property fmtid="{D5CDD505-2E9C-101B-9397-08002B2CF9AE}" pid="10" name="MSIP_Label_533616b6-00a5-4cd1-b577-93208fa93eb1_ActionId">
    <vt:lpwstr>454119f3-93ff-441f-ae72-77515f198b72</vt:lpwstr>
  </property>
  <property fmtid="{D5CDD505-2E9C-101B-9397-08002B2CF9AE}" pid="11" name="MSIP_Label_533616b6-00a5-4cd1-b577-93208fa93eb1_ContentBits">
    <vt:lpwstr>1</vt:lpwstr>
  </property>
</Properties>
</file>